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9B61" w14:textId="0B19B228" w:rsidR="00203D5B" w:rsidRDefault="00203D5B" w:rsidP="00203D5B">
      <w:pPr>
        <w:spacing w:line="0" w:lineRule="atLeast"/>
        <w:rPr>
          <w:rFonts w:ascii="ＭＳ Ｐゴシック" w:eastAsia="ＭＳ Ｐゴシック" w:hAnsi="ＭＳ Ｐゴシック"/>
          <w:b/>
          <w:sz w:val="52"/>
          <w:szCs w:val="52"/>
        </w:rPr>
      </w:pPr>
      <w:r>
        <w:rPr>
          <w:rFonts w:ascii="ＭＳ Ｐゴシック" w:eastAsia="ＭＳ Ｐゴシック" w:hAnsi="ＭＳ Ｐゴシック" w:hint="eastAsia"/>
          <w:b/>
          <w:sz w:val="52"/>
          <w:szCs w:val="52"/>
        </w:rPr>
        <w:t>OKYO BAY CUP（ＴＢＣレース）２０２</w:t>
      </w:r>
      <w:r w:rsidR="003477CF">
        <w:rPr>
          <w:rFonts w:ascii="ＭＳ Ｐゴシック" w:eastAsia="ＭＳ Ｐゴシック" w:hAnsi="ＭＳ Ｐゴシック" w:hint="eastAsia"/>
          <w:b/>
          <w:sz w:val="52"/>
          <w:szCs w:val="52"/>
        </w:rPr>
        <w:t>５</w:t>
      </w:r>
    </w:p>
    <w:p w14:paraId="5C2CAFD0" w14:textId="28A6F2E1" w:rsidR="00203D5B" w:rsidRDefault="00203D5B" w:rsidP="00203D5B">
      <w:pPr>
        <w:ind w:firstLineChars="600" w:firstLine="1260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 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レーティング　申告書</w:t>
      </w:r>
    </w:p>
    <w:p w14:paraId="7470476D" w14:textId="37A26061" w:rsidR="00203D5B" w:rsidRPr="00203D5B" w:rsidRDefault="00203D5B" w:rsidP="00203D5B">
      <w:pPr>
        <w:ind w:firstLineChars="2800" w:firstLine="5903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２０２</w:t>
      </w:r>
      <w:r w:rsidR="00791182">
        <w:rPr>
          <w:rFonts w:ascii="ＭＳ Ｐゴシック" w:eastAsia="ＭＳ Ｐゴシック" w:hAnsi="ＭＳ Ｐゴシック" w:hint="eastAsia"/>
          <w:b/>
          <w:szCs w:val="21"/>
        </w:rPr>
        <w:t>５</w:t>
      </w:r>
      <w:r>
        <w:rPr>
          <w:rFonts w:ascii="ＭＳ Ｐゴシック" w:eastAsia="ＭＳ Ｐゴシック" w:hAnsi="ＭＳ Ｐゴシック" w:hint="eastAsia"/>
          <w:b/>
          <w:szCs w:val="21"/>
        </w:rPr>
        <w:t>年　　　月　　　　日</w:t>
      </w:r>
    </w:p>
    <w:tbl>
      <w:tblPr>
        <w:tblpPr w:leftFromText="142" w:rightFromText="142" w:vertAnchor="text" w:horzAnchor="page" w:tblpX="4081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4"/>
      </w:tblGrid>
      <w:tr w:rsidR="00203D5B" w14:paraId="1782FB8D" w14:textId="77777777" w:rsidTr="00203D5B">
        <w:trPr>
          <w:trHeight w:val="358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116C3" w14:textId="77777777" w:rsidR="00203D5B" w:rsidRDefault="00203D5B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申告者署名　</w:t>
            </w:r>
          </w:p>
        </w:tc>
      </w:tr>
    </w:tbl>
    <w:p w14:paraId="16F9195B" w14:textId="77777777" w:rsidR="00203D5B" w:rsidRDefault="00203D5B" w:rsidP="00203D5B">
      <w:pPr>
        <w:ind w:firstLineChars="200" w:firstLine="420"/>
        <w:rPr>
          <w:rFonts w:ascii="ＭＳ Ｐゴシック" w:eastAsia="ＭＳ Ｐゴシック" w:hAnsi="ＭＳ Ｐゴシック"/>
        </w:rPr>
      </w:pPr>
    </w:p>
    <w:p w14:paraId="6D4E7652" w14:textId="77777777" w:rsidR="00203D5B" w:rsidRDefault="00203D5B" w:rsidP="00203D5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0"/>
        <w:gridCol w:w="1700"/>
        <w:gridCol w:w="531"/>
        <w:gridCol w:w="1137"/>
        <w:gridCol w:w="1136"/>
        <w:gridCol w:w="559"/>
        <w:gridCol w:w="572"/>
        <w:gridCol w:w="1128"/>
      </w:tblGrid>
      <w:tr w:rsidR="00203D5B" w14:paraId="548857B2" w14:textId="77777777" w:rsidTr="00203D5B">
        <w:trPr>
          <w:trHeight w:val="510"/>
        </w:trPr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25D1" w14:textId="77777777" w:rsidR="00203D5B" w:rsidRDefault="00203D5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艇　名</w:t>
            </w:r>
          </w:p>
          <w:p w14:paraId="7D9DB0D8" w14:textId="77777777" w:rsidR="00203D5B" w:rsidRDefault="00203D5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A4B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艇　種　　　メーカーなど具体的に</w:t>
            </w:r>
          </w:p>
          <w:p w14:paraId="0F471169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473AB88" w14:textId="77777777" w:rsidR="00203D5B" w:rsidRDefault="00203D5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3D5B" w14:paraId="69228FEF" w14:textId="77777777" w:rsidTr="00203D5B">
        <w:trPr>
          <w:trHeight w:val="512"/>
        </w:trPr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38F6" w14:textId="77777777" w:rsidR="00203D5B" w:rsidRDefault="00203D5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ｾｰﾙ番号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DB0E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3D5B" w14:paraId="688408DD" w14:textId="77777777" w:rsidTr="00203D5B">
        <w:trPr>
          <w:trHeight w:val="341"/>
        </w:trPr>
        <w:tc>
          <w:tcPr>
            <w:tcW w:w="3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BA95" w14:textId="77777777" w:rsidR="00203D5B" w:rsidRDefault="00203D5B" w:rsidP="00732DC4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無改造プロダクション艇</w:t>
            </w:r>
          </w:p>
          <w:p w14:paraId="7A1AE282" w14:textId="77777777" w:rsidR="00203D5B" w:rsidRDefault="00203D5B" w:rsidP="00732DC4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改造プロダクション艇</w:t>
            </w:r>
          </w:p>
          <w:p w14:paraId="74708325" w14:textId="77777777" w:rsidR="00203D5B" w:rsidRDefault="00203D5B" w:rsidP="00732DC4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ワンオフ艇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0E44" w14:textId="77777777" w:rsidR="00203D5B" w:rsidRDefault="00203D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セールプラン</w:t>
            </w:r>
          </w:p>
        </w:tc>
      </w:tr>
      <w:tr w:rsidR="00203D5B" w14:paraId="71DEB6E8" w14:textId="77777777" w:rsidTr="00203D5B">
        <w:trPr>
          <w:trHeight w:val="601"/>
        </w:trPr>
        <w:tc>
          <w:tcPr>
            <w:tcW w:w="3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EF09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038F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Ｉ</w:t>
            </w:r>
          </w:p>
          <w:p w14:paraId="5E8C763D" w14:textId="77777777" w:rsidR="00203D5B" w:rsidRDefault="00203D5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F493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Ｊ</w:t>
            </w:r>
          </w:p>
          <w:p w14:paraId="32D39341" w14:textId="77777777" w:rsidR="00203D5B" w:rsidRDefault="00203D5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F502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Ｐ</w:t>
            </w:r>
          </w:p>
          <w:p w14:paraId="13F84A1C" w14:textId="77777777" w:rsidR="00203D5B" w:rsidRDefault="00203D5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DBBB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Ｅ</w:t>
            </w:r>
          </w:p>
          <w:p w14:paraId="27DD5A52" w14:textId="77777777" w:rsidR="00203D5B" w:rsidRDefault="00203D5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ｍ</w:t>
            </w:r>
          </w:p>
        </w:tc>
      </w:tr>
      <w:tr w:rsidR="00203D5B" w14:paraId="51EC3DC6" w14:textId="77777777" w:rsidTr="00203D5B">
        <w:trPr>
          <w:trHeight w:val="28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830" w14:textId="77777777" w:rsidR="00203D5B" w:rsidRDefault="00203D5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船体データ</w:t>
            </w:r>
          </w:p>
          <w:p w14:paraId="2CDB8E1D" w14:textId="77777777" w:rsidR="00203D5B" w:rsidRDefault="00203D5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ｶﾀﾛｸﾞ値又は</w:t>
            </w:r>
          </w:p>
          <w:p w14:paraId="7DE7BC9B" w14:textId="77777777" w:rsidR="00203D5B" w:rsidRDefault="00203D5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計測値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B90DA" w14:textId="77777777" w:rsidR="00203D5B" w:rsidRDefault="00203D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全長（LOA）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0CF7E" w14:textId="77777777" w:rsidR="00203D5B" w:rsidRDefault="00203D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最大幅(Bｍax)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4D584" w14:textId="77777777" w:rsidR="00203D5B" w:rsidRDefault="00203D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喫水(Draft)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FDA08" w14:textId="77777777" w:rsidR="00203D5B" w:rsidRDefault="00203D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排水量(DSPＬ)</w:t>
            </w:r>
          </w:p>
        </w:tc>
      </w:tr>
      <w:tr w:rsidR="00203D5B" w14:paraId="2A981AA6" w14:textId="77777777" w:rsidTr="00203D5B">
        <w:trPr>
          <w:trHeight w:val="525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A434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F7A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71E40A" w14:textId="77777777" w:rsidR="00203D5B" w:rsidRDefault="00203D5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ｍ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BA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2E0B65" w14:textId="77777777" w:rsidR="00203D5B" w:rsidRDefault="00203D5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E3C6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6A2B13" w14:textId="77777777" w:rsidR="00203D5B" w:rsidRDefault="00203D5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364" w14:textId="77777777" w:rsidR="00203D5B" w:rsidRDefault="00203D5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A2F4D9" w14:textId="77777777" w:rsidR="00203D5B" w:rsidRDefault="00203D5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3D5B" w14:paraId="3382DECE" w14:textId="77777777" w:rsidTr="00203D5B">
        <w:trPr>
          <w:trHeight w:val="1170"/>
        </w:trPr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28D9" w14:textId="77777777" w:rsidR="00203D5B" w:rsidRDefault="00203D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ガンポール、マストヘッドゼネカー等の有無、その他プロダクション改造箇所など、特記申告事項</w:t>
            </w:r>
          </w:p>
        </w:tc>
      </w:tr>
    </w:tbl>
    <w:p w14:paraId="5AC4C86D" w14:textId="504297BF" w:rsidR="00203D5B" w:rsidRPr="00203D5B" w:rsidRDefault="00203D5B" w:rsidP="00203D5B">
      <w:pPr>
        <w:tabs>
          <w:tab w:val="right" w:pos="8504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78386F4" wp14:editId="06EFAB9E">
            <wp:simplePos x="0" y="0"/>
            <wp:positionH relativeFrom="column">
              <wp:posOffset>236855</wp:posOffset>
            </wp:positionH>
            <wp:positionV relativeFrom="paragraph">
              <wp:posOffset>37465</wp:posOffset>
            </wp:positionV>
            <wp:extent cx="2628900" cy="3569970"/>
            <wp:effectExtent l="0" t="0" r="0" b="0"/>
            <wp:wrapSquare wrapText="right"/>
            <wp:docPr id="2091077441" name="図 1" descr="ボートに乗っている人たちの白黒写真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39958" name="図 1" descr="ボートに乗っている人たちの白黒写真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6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Cs w:val="21"/>
        </w:rPr>
        <w:t>左記の図面を参照の上　Ⅰ、J 、P 、E値を記入して下さい。</w:t>
      </w:r>
    </w:p>
    <w:p w14:paraId="5CE96296" w14:textId="788F5EDA" w:rsidR="00203D5B" w:rsidRDefault="00203D5B" w:rsidP="00203D5B">
      <w:pPr>
        <w:ind w:leftChars="-85" w:left="-178" w:rightChars="-124" w:right="-2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I ＝</w:t>
      </w:r>
      <w:r>
        <w:rPr>
          <w:rFonts w:ascii="ＭＳ Ｐゴシック" w:eastAsia="ＭＳ Ｐゴシック" w:hAnsi="ＭＳ Ｐゴシック" w:hint="eastAsia"/>
          <w:szCs w:val="21"/>
        </w:rPr>
        <w:t xml:space="preserve"> ｢ﾏｽﾄとｼﾞﾌﾞｽﾃｲの交差点｣か｢ﾏｽﾄとｼﾞﾌﾞﾊﾘﾔｰﾄﾞ用滑車の最上部｣のいずれか高い方と｢ｼｱｰﾗｲﾝからﾏｽﾄ垂直に引いた線とﾏｽﾄの交差点｣の間の距離</w:t>
      </w:r>
    </w:p>
    <w:p w14:paraId="14BCBC05" w14:textId="6006DF36" w:rsidR="00203D5B" w:rsidRDefault="00203D5B" w:rsidP="00203D5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J ＝ </w:t>
      </w:r>
      <w:r>
        <w:rPr>
          <w:rFonts w:ascii="ＭＳ Ｐゴシック" w:eastAsia="ＭＳ Ｐゴシック" w:hAnsi="ＭＳ Ｐゴシック" w:hint="eastAsia"/>
          <w:szCs w:val="21"/>
        </w:rPr>
        <w:t>「ﾃﾞｯｷとｼﾞﾌﾞｽﾃｲの交差点」と｢ﾏｽﾄ｣との水平距離</w:t>
      </w:r>
    </w:p>
    <w:p w14:paraId="50730425" w14:textId="640F5010" w:rsidR="00203D5B" w:rsidRDefault="00203D5B" w:rsidP="00203D5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P ＝</w:t>
      </w:r>
      <w:r>
        <w:rPr>
          <w:rFonts w:ascii="ＭＳ Ｐゴシック" w:eastAsia="ＭＳ Ｐゴシック" w:hAnsi="ＭＳ Ｐゴシック" w:hint="eastAsia"/>
          <w:szCs w:val="21"/>
        </w:rPr>
        <w:t xml:space="preserve"> 「ﾒｲﾝｾｲﾙﾎｲｽﾄ」ﾏｽﾄのﾌﾞﾗｯｸﾊﾞﾝﾄﾞ内側の垂直距離</w:t>
      </w:r>
    </w:p>
    <w:p w14:paraId="2CF46FCD" w14:textId="02ADF463" w:rsidR="00203D5B" w:rsidRDefault="00203D5B" w:rsidP="00203D5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E　＝</w:t>
      </w:r>
      <w:r>
        <w:rPr>
          <w:rFonts w:ascii="ＭＳ Ｐゴシック" w:eastAsia="ＭＳ Ｐゴシック" w:hAnsi="ＭＳ Ｐゴシック" w:hint="eastAsia"/>
          <w:szCs w:val="21"/>
        </w:rPr>
        <w:t xml:space="preserve"> 「ﾒｲﾝｾｲﾙのﾌｯﾄの長さ」ﾏｽﾄの後端からﾌﾞｰﾑのﾌﾞﾗｯｸﾊﾞﾝﾄﾞ内側の距離</w:t>
      </w:r>
    </w:p>
    <w:p w14:paraId="3871E264" w14:textId="77777777" w:rsidR="00203D5B" w:rsidRDefault="00203D5B" w:rsidP="00203D5B">
      <w:pPr>
        <w:rPr>
          <w:rFonts w:ascii="ＭＳ Ｐゴシック" w:eastAsia="ＭＳ Ｐゴシック" w:hAnsi="ＭＳ Ｐゴシック"/>
          <w:szCs w:val="21"/>
        </w:rPr>
      </w:pPr>
    </w:p>
    <w:p w14:paraId="6763586F" w14:textId="08BA3D24" w:rsidR="003330A1" w:rsidRPr="00203D5B" w:rsidRDefault="00203D5B" w:rsidP="00203D5B">
      <w:pPr>
        <w:numPr>
          <w:ilvl w:val="0"/>
          <w:numId w:val="2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Ｉ、Ｊ、Ｐ、Ｅの数値は、お使いのｾｰﾙﾒｰｶｰに問い合わせ頂ければ解ります。</w:t>
      </w:r>
    </w:p>
    <w:sectPr w:rsidR="003330A1" w:rsidRPr="00203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5AAA" w14:textId="77777777" w:rsidR="003D4DFB" w:rsidRDefault="003D4DFB" w:rsidP="00203D5B">
      <w:r>
        <w:separator/>
      </w:r>
    </w:p>
  </w:endnote>
  <w:endnote w:type="continuationSeparator" w:id="0">
    <w:p w14:paraId="30BAEA61" w14:textId="77777777" w:rsidR="003D4DFB" w:rsidRDefault="003D4DFB" w:rsidP="0020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D514" w14:textId="77777777" w:rsidR="003D4DFB" w:rsidRDefault="003D4DFB" w:rsidP="00203D5B">
      <w:r>
        <w:separator/>
      </w:r>
    </w:p>
  </w:footnote>
  <w:footnote w:type="continuationSeparator" w:id="0">
    <w:p w14:paraId="347C83C5" w14:textId="77777777" w:rsidR="003D4DFB" w:rsidRDefault="003D4DFB" w:rsidP="0020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1B0F"/>
    <w:multiLevelType w:val="hybridMultilevel"/>
    <w:tmpl w:val="CDD60120"/>
    <w:lvl w:ilvl="0" w:tplc="F2400688">
      <w:start w:val="200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67669"/>
    <w:multiLevelType w:val="hybridMultilevel"/>
    <w:tmpl w:val="56B24662"/>
    <w:lvl w:ilvl="0" w:tplc="0DD29F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5591418">
    <w:abstractNumId w:val="0"/>
  </w:num>
  <w:num w:numId="2" w16cid:durableId="37299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5B"/>
    <w:rsid w:val="000C6E14"/>
    <w:rsid w:val="001707BD"/>
    <w:rsid w:val="00203D5B"/>
    <w:rsid w:val="003330A1"/>
    <w:rsid w:val="003477CF"/>
    <w:rsid w:val="003C4A7F"/>
    <w:rsid w:val="003C59A7"/>
    <w:rsid w:val="003D4DFB"/>
    <w:rsid w:val="00791182"/>
    <w:rsid w:val="009963F2"/>
    <w:rsid w:val="00A17979"/>
    <w:rsid w:val="00C57F73"/>
    <w:rsid w:val="00C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0B824"/>
  <w15:chartTrackingRefBased/>
  <w15:docId w15:val="{59F80E5E-9AFB-4853-A733-8500C9E6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D5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D5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03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D5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晴彦 斎藤</dc:creator>
  <cp:keywords/>
  <dc:description/>
  <cp:lastModifiedBy>晴彦 斎藤</cp:lastModifiedBy>
  <cp:revision>4</cp:revision>
  <dcterms:created xsi:type="dcterms:W3CDTF">2025-01-21T00:54:00Z</dcterms:created>
  <dcterms:modified xsi:type="dcterms:W3CDTF">2025-01-22T20:48:00Z</dcterms:modified>
</cp:coreProperties>
</file>